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947" w:rsidRDefault="00177FF5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C6947">
        <w:tc>
          <w:tcPr>
            <w:tcW w:w="6379" w:type="dxa"/>
          </w:tcPr>
          <w:p w:rsidR="001C6947" w:rsidRDefault="00177FF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1C6947" w:rsidRDefault="00177FF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1C6947" w:rsidRDefault="00177FF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1C6947" w:rsidRDefault="00177FF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1C6947" w:rsidRDefault="00177FF5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112-01/26-03/9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1C6947" w:rsidRDefault="001C6947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1C6947" w:rsidRDefault="00177FF5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6947" w:rsidRDefault="00177FF5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 xml:space="preserve">Na temelju članka 107. Zakona o odgoju i obrazovanju u osnovnoj i srednjoj školi (Narodne novine 87/08, 86/09, 92/10, 105/10-ispravak, 90/11, 16/12, 86/12, 94/13, 152/14, 7/17, 68/18, 98/19, 64/20, 151/22, 156/23.) i Pravilnika o načinu i postupku zapošljavanja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bookmarkStart w:id="0" w:name="_GoBack"/>
      <w:r w:rsidRPr="00DE3E54">
        <w:rPr>
          <w:rFonts w:ascii="Sofia Pro" w:hAnsi="Sofia Pro" w:cstheme="minorHAnsi"/>
          <w:color w:val="auto"/>
          <w:sz w:val="22"/>
        </w:rPr>
        <w:t>dana 17. rujna 2026.</w:t>
      </w:r>
      <w:r w:rsidRPr="00177FF5">
        <w:rPr>
          <w:rFonts w:ascii="Sofia Pro" w:hAnsi="Sofia Pro" w:cstheme="minorHAnsi"/>
          <w:color w:val="auto"/>
          <w:sz w:val="22"/>
        </w:rPr>
        <w:t xml:space="preserve"> </w:t>
      </w:r>
      <w:bookmarkEnd w:id="0"/>
      <w:r>
        <w:rPr>
          <w:rFonts w:ascii="Sofia Pro" w:hAnsi="Sofia Pro" w:cstheme="minorHAnsi"/>
          <w:color w:val="auto"/>
          <w:sz w:val="22"/>
        </w:rPr>
        <w:t>godine, raspisuje:</w:t>
      </w:r>
    </w:p>
    <w:p w:rsidR="001C6947" w:rsidRDefault="001C6947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1C6947" w:rsidRDefault="00177FF5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1C6947" w:rsidRDefault="001C6947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1C6947" w:rsidRPr="00177FF5" w:rsidRDefault="001C6947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1C6947" w:rsidRPr="00177FF5" w:rsidRDefault="00177FF5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 w:rsidRPr="00177FF5"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teorijskih glazbenih predmeta (m/ž)</w:t>
      </w:r>
    </w:p>
    <w:p w:rsidR="001C6947" w:rsidRPr="00177FF5" w:rsidRDefault="00177FF5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 w:rsidRPr="00177FF5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1 izvršitelj/ica na neodređeno, puno radno vrijeme (40 sati tjedno)                                                                                </w:t>
      </w:r>
      <w:r w:rsidRPr="00177FF5"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1C6947" w:rsidRDefault="001C6947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1C6947" w:rsidRDefault="00177FF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1C6947" w:rsidRDefault="00177FF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1C6947" w:rsidRDefault="00177FF5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 xml:space="preserve">: Glazbena škola Zlatka Grgoševića, Sesvete (lokacije: Ulica Ivana Gorana Kovačića 19, </w:t>
      </w:r>
      <w:r>
        <w:rPr>
          <w:rFonts w:ascii="Sofia Pro" w:hAnsi="Sofia Pro" w:cstheme="minorHAnsi"/>
          <w:sz w:val="22"/>
        </w:rPr>
        <w:t>Bistrička 7, Bjelovarska 48b, Sesvete, PO Sv. Ivan Zelina, Vatrogasna 3 i PO Markuševec, Markuševečka cesta 160).</w:t>
      </w:r>
    </w:p>
    <w:p w:rsidR="001C6947" w:rsidRDefault="00177FF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1C6947" w:rsidRDefault="001C6947">
      <w:pPr>
        <w:pStyle w:val="Bezproreda1"/>
        <w:rPr>
          <w:rFonts w:ascii="Sofia Pro" w:hAnsi="Sofia Pro" w:cstheme="minorHAnsi"/>
        </w:rPr>
      </w:pPr>
    </w:p>
    <w:p w:rsidR="001C6947" w:rsidRDefault="00177FF5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1C6947" w:rsidRDefault="00177FF5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Posebni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1C6947" w:rsidRDefault="00DE3E54">
      <w:pPr>
        <w:pStyle w:val="Bezproreda1"/>
        <w:ind w:left="720"/>
        <w:rPr>
          <w:rFonts w:ascii="Sofia Pro" w:hAnsi="Sofia Pro" w:cstheme="minorHAnsi"/>
        </w:rPr>
      </w:pPr>
      <w:hyperlink r:id="rId22" w:history="1">
        <w:r w:rsidR="00177FF5">
          <w:rPr>
            <w:rFonts w:ascii="Sofia Pro" w:hAnsi="Sofia Pro"/>
          </w:rPr>
          <w:t>68/18</w:t>
        </w:r>
      </w:hyperlink>
      <w:r w:rsidR="00177FF5">
        <w:rPr>
          <w:rFonts w:ascii="Sofia Pro" w:hAnsi="Sofia Pro"/>
        </w:rPr>
        <w:t xml:space="preserve">, 98/19, 64/20, 151/22, 156/23. )                            </w:t>
      </w:r>
      <w:r w:rsidR="00177FF5">
        <w:rPr>
          <w:rFonts w:ascii="Sofia Pro" w:hAnsi="Sofia Pro" w:cstheme="minorHAnsi"/>
        </w:rPr>
        <w:t xml:space="preserve">          </w:t>
      </w:r>
    </w:p>
    <w:p w:rsidR="001C6947" w:rsidRDefault="001C6947">
      <w:pPr>
        <w:pStyle w:val="Bezproreda1"/>
        <w:rPr>
          <w:rFonts w:ascii="Sofia Pro" w:hAnsi="Sofia Pro" w:cstheme="minorHAnsi"/>
        </w:rPr>
      </w:pPr>
    </w:p>
    <w:p w:rsidR="001C6947" w:rsidRDefault="00177FF5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1C6947" w:rsidRDefault="00177FF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1C6947" w:rsidRDefault="00177FF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1C6947" w:rsidRDefault="00177FF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1C6947" w:rsidRDefault="00177FF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1C6947" w:rsidRDefault="00177FF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1C6947" w:rsidRDefault="001C6947">
      <w:pPr>
        <w:pStyle w:val="Odlomakpopisa"/>
        <w:ind w:left="1080"/>
        <w:rPr>
          <w:rFonts w:ascii="Sofia Pro" w:hAnsi="Sofia Pro" w:cstheme="minorHAnsi"/>
        </w:rPr>
      </w:pPr>
    </w:p>
    <w:p w:rsidR="001C6947" w:rsidRDefault="001C6947">
      <w:pPr>
        <w:pStyle w:val="Odlomakpopisa"/>
        <w:ind w:left="1080"/>
        <w:rPr>
          <w:rFonts w:ascii="Sofia Pro" w:hAnsi="Sofia Pro" w:cstheme="minorHAnsi"/>
        </w:rPr>
      </w:pPr>
    </w:p>
    <w:p w:rsidR="001C6947" w:rsidRDefault="001C6947">
      <w:pPr>
        <w:pStyle w:val="Odlomakpopisa"/>
        <w:ind w:left="1080"/>
        <w:rPr>
          <w:rFonts w:ascii="Sofia Pro" w:hAnsi="Sofia Pro" w:cstheme="minorHAnsi"/>
        </w:rPr>
      </w:pPr>
    </w:p>
    <w:p w:rsidR="001C6947" w:rsidRDefault="00177FF5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1C6947" w:rsidRDefault="00177FF5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Preslike traženih dokumenata ne moraju biti ovjerene, a osobe su prije sklapanja ugovora o radu dužne dati na uvid originalne dokumente. </w:t>
      </w:r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1C6947" w:rsidRDefault="001C694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1C6947" w:rsidRDefault="00177FF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 xml:space="preserve">Kandidat/kinja koji/a se poziva na pravo prednosti pri zapošljavanju u skladu sa člankom 102., 103. i 104. Zakona o hrvatskim braniteljima iz domovinskog rata i članovima njihovih obitelji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prema Zakonu o civilnim stradalnicima iz Domovinskog rata (Narodne novine 84/21) uz prijavu na natječaj dužan/a je priložiti sve potrebne dokaze dostupne na poveznici: </w:t>
      </w:r>
    </w:p>
    <w:p w:rsidR="001C6947" w:rsidRDefault="00DE3E54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 w:rsidR="00177FF5"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Za kandidate prijavljene na natječaj koji ispunjavaju formalne uvjete natječaja te čije su prijave pravodobne i potpune, provest će se procjena i vrednovanje (provjera) prema odredbama Pravilnika o načinu i postupku zapošljavanja u Glazbenoj školi Zlatka Grgoševića koji je dostupan na mrežnim stranicama Škole     </w:t>
      </w:r>
    </w:p>
    <w:p w:rsidR="001C6947" w:rsidRDefault="00DE3E54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 w:rsidR="00177FF5"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 w:rsidRPr="00177FF5">
        <w:rPr>
          <w:rFonts w:ascii="Sofia Pro" w:hAnsi="Sofia Pro" w:cstheme="minorHAnsi"/>
          <w:b/>
          <w:sz w:val="22"/>
          <w:szCs w:val="22"/>
        </w:rPr>
        <w:t xml:space="preserve">, </w:t>
      </w:r>
      <w:r w:rsidRPr="00177FF5">
        <w:rPr>
          <w:rFonts w:ascii="Sofia Pro" w:hAnsi="Sofia Pro" w:cstheme="minorHAnsi"/>
          <w:b/>
          <w:sz w:val="22"/>
        </w:rPr>
        <w:t>(17. - 25. rujna 2026. god.)</w:t>
      </w:r>
      <w:r w:rsidRPr="00177FF5"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1C6947" w:rsidRDefault="00177FF5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1C6947" w:rsidRDefault="001C6947">
      <w:pPr>
        <w:pStyle w:val="Bezproreda1"/>
        <w:rPr>
          <w:rFonts w:ascii="Sofia Pro" w:hAnsi="Sofia Pro"/>
        </w:rPr>
      </w:pPr>
    </w:p>
    <w:p w:rsidR="001C6947" w:rsidRDefault="00177FF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1C6947" w:rsidRDefault="00177FF5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1C6947" w:rsidRDefault="001C6947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1C6947" w:rsidRDefault="001C6947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1C6947" w:rsidRDefault="00177FF5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1C6947" w:rsidRDefault="00177FF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1C6947" w:rsidRDefault="00177FF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1C6947" w:rsidRDefault="001C6947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1C6947" w:rsidRDefault="001C6947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1C6947" w:rsidRDefault="00177FF5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1C6947" w:rsidRDefault="001C6947">
      <w:pPr>
        <w:pStyle w:val="Default"/>
        <w:rPr>
          <w:rFonts w:ascii="Sofia Pro" w:hAnsi="Sofia Pro" w:cstheme="minorHAnsi"/>
          <w:sz w:val="22"/>
          <w:szCs w:val="22"/>
        </w:rPr>
      </w:pPr>
    </w:p>
    <w:p w:rsidR="001C6947" w:rsidRDefault="001C6947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1C6947" w:rsidRDefault="001C6947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1C6947" w:rsidRDefault="00177FF5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1C6947" w:rsidRDefault="001C6947">
      <w:pPr>
        <w:rPr>
          <w:rFonts w:ascii="Sofia Pro" w:hAnsi="Sofia Pro" w:cstheme="minorHAnsi"/>
          <w:sz w:val="20"/>
          <w:szCs w:val="24"/>
        </w:rPr>
      </w:pPr>
    </w:p>
    <w:p w:rsidR="001C6947" w:rsidRDefault="00177FF5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1C6947" w:rsidRDefault="00177FF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1C6947" w:rsidRDefault="00177FF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1C6947" w:rsidRDefault="00177FF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1C6947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0074CFDE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2DFA4A5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C1569FF4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F3661170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736A1DD4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947"/>
    <w:rsid w:val="00177FF5"/>
    <w:rsid w:val="001C6947"/>
    <w:rsid w:val="00DE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4BA753-EC34-4468-A672-A82F51EF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8F46C109-AA70-4D3B-980F-73AC8CCC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1219</Words>
  <Characters>6950</Characters>
  <Application>Microsoft Office Word</Application>
  <DocSecurity>0</DocSecurity>
  <Lines>57</Lines>
  <Paragraphs>16</Paragraphs>
  <ScaleCrop>false</ScaleCrop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30</cp:revision>
  <cp:lastPrinted>2025-03-03T08:03:00Z</cp:lastPrinted>
  <dcterms:created xsi:type="dcterms:W3CDTF">2025-03-03T11:55:00Z</dcterms:created>
  <dcterms:modified xsi:type="dcterms:W3CDTF">2026-09-16T09:35:00Z</dcterms:modified>
</cp:coreProperties>
</file>